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DB7" w:rsidRDefault="00350804" w:rsidP="00350804">
      <w:pPr>
        <w:rPr>
          <w:rFonts w:ascii="Nirmala UI" w:hAnsi="Nirmala UI" w:cs="Nirmala UI"/>
          <w:sz w:val="40"/>
          <w:szCs w:val="40"/>
          <w:cs/>
          <w:lang w:bidi="hi-IN"/>
        </w:rPr>
      </w:pPr>
      <w:r>
        <w:rPr>
          <w:rFonts w:ascii="Nirmala UI" w:hAnsi="Nirmala UI" w:cs="Nirmala UI"/>
          <w:sz w:val="40"/>
          <w:szCs w:val="40"/>
          <w:cs/>
          <w:lang w:bidi="hi-IN"/>
        </w:rPr>
        <w:t xml:space="preserve">दिनांक 22.12.2023 </w:t>
      </w:r>
    </w:p>
    <w:p w:rsidR="00970612" w:rsidRDefault="00350804" w:rsidP="00350804">
      <w:r>
        <w:rPr>
          <w:rFonts w:ascii="Nirmala UI" w:hAnsi="Nirmala UI" w:cs="Nirmala UI"/>
          <w:sz w:val="40"/>
          <w:szCs w:val="40"/>
          <w:cs/>
          <w:lang w:bidi="hi-IN"/>
        </w:rPr>
        <w:t>शुक्रवार को महामहिम उपराष्‍ट्रपति श्री जगदीप धनखड़ से रूपा एंड कंपनी लिमिटेड के मैनेजिंग डायरेक्‍टर श्री कुंज बिहारी अग्रवाल ने अपने दिल्‍ली यात्रा के दौरान राष्‍ट्रपति भवन में औपचारिक मुलाकात करते हुए बेहद खुशी जताई।</w:t>
      </w:r>
      <w:bookmarkStart w:id="0" w:name="_GoBack"/>
      <w:bookmarkEnd w:id="0"/>
    </w:p>
    <w:sectPr w:rsidR="00970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05"/>
    <w:rsid w:val="00342F05"/>
    <w:rsid w:val="00350804"/>
    <w:rsid w:val="00735DB7"/>
    <w:rsid w:val="009706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7BCC"/>
  <w15:chartTrackingRefBased/>
  <w15:docId w15:val="{0AA9ECA6-CE49-4689-8B7B-4CF4D30A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Bitan Sarkar</dc:creator>
  <cp:keywords/>
  <dc:description/>
  <cp:lastModifiedBy>Bitan Sarkar</cp:lastModifiedBy>
  <cp:revision>5</cp:revision>
  <dcterms:created xsi:type="dcterms:W3CDTF">2023-12-23T08:34:00Z</dcterms:created>
  <dcterms:modified xsi:type="dcterms:W3CDTF">2023-12-23T08:34:00Z</dcterms:modified>
</cp:coreProperties>
</file>