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9A1" w:rsidRPr="00BE7394" w:rsidRDefault="008929A1" w:rsidP="008929A1">
      <w:pPr>
        <w:pStyle w:val="NoSpacing"/>
        <w:rPr>
          <w:rFonts w:cstheme="minorHAnsi"/>
          <w:b/>
          <w:color w:val="000000" w:themeColor="text1"/>
          <w:sz w:val="32"/>
          <w:szCs w:val="32"/>
          <w:u w:val="single"/>
          <w:lang w:val="en-US"/>
        </w:rPr>
      </w:pPr>
      <w:r w:rsidRPr="00BE7394">
        <w:rPr>
          <w:rFonts w:cstheme="minorHAnsi"/>
          <w:b/>
          <w:color w:val="000000" w:themeColor="text1"/>
          <w:sz w:val="32"/>
          <w:szCs w:val="32"/>
          <w:u w:val="single"/>
          <w:lang w:val="en-US"/>
        </w:rPr>
        <w:t>PRESS RELEASE</w:t>
      </w:r>
    </w:p>
    <w:p w:rsidR="008929A1" w:rsidRDefault="00490E83" w:rsidP="008929A1">
      <w:pPr>
        <w:pStyle w:val="NoSpacing"/>
        <w:rPr>
          <w:rFonts w:cstheme="minorHAnsi"/>
          <w:b/>
          <w:color w:val="000000" w:themeColor="text1"/>
          <w:sz w:val="32"/>
          <w:szCs w:val="32"/>
          <w:lang w:val="en-US"/>
        </w:rPr>
      </w:pPr>
      <w:r>
        <w:rPr>
          <w:rFonts w:cstheme="minorHAnsi"/>
          <w:b/>
          <w:color w:val="000000" w:themeColor="text1"/>
          <w:sz w:val="32"/>
          <w:szCs w:val="32"/>
          <w:lang w:val="en-US"/>
        </w:rPr>
        <w:t>June</w:t>
      </w:r>
      <w:r w:rsidR="005E4C69">
        <w:rPr>
          <w:rFonts w:cstheme="minorHAnsi"/>
          <w:b/>
          <w:color w:val="000000" w:themeColor="text1"/>
          <w:sz w:val="32"/>
          <w:szCs w:val="32"/>
          <w:lang w:val="en-US"/>
        </w:rPr>
        <w:t xml:space="preserve"> </w:t>
      </w:r>
      <w:r>
        <w:rPr>
          <w:rFonts w:cstheme="minorHAnsi"/>
          <w:b/>
          <w:color w:val="000000" w:themeColor="text1"/>
          <w:sz w:val="32"/>
          <w:szCs w:val="32"/>
          <w:lang w:val="en-US"/>
        </w:rPr>
        <w:t>1</w:t>
      </w:r>
      <w:r w:rsidR="004D5203">
        <w:rPr>
          <w:rFonts w:cstheme="minorHAnsi"/>
          <w:b/>
          <w:color w:val="000000" w:themeColor="text1"/>
          <w:sz w:val="32"/>
          <w:szCs w:val="32"/>
          <w:lang w:val="en-US"/>
        </w:rPr>
        <w:t>6, 2021</w:t>
      </w:r>
    </w:p>
    <w:p w:rsidR="003B1DF0" w:rsidRDefault="003B1DF0" w:rsidP="003B1DF0">
      <w:pPr>
        <w:rPr>
          <w:rFonts w:asciiTheme="minorHAnsi" w:hAnsiTheme="minorHAnsi" w:cstheme="minorHAnsi"/>
          <w:b/>
          <w:color w:val="000000" w:themeColor="text1"/>
          <w:sz w:val="32"/>
          <w:szCs w:val="32"/>
          <w:lang w:val="en-US" w:eastAsia="en-US"/>
        </w:rPr>
      </w:pPr>
    </w:p>
    <w:p w:rsidR="003B1DF0" w:rsidRPr="00002485" w:rsidRDefault="003B1DF0" w:rsidP="003B1DF0">
      <w:pPr>
        <w:rPr>
          <w:rFonts w:ascii="Georgia" w:hAnsi="Georgia"/>
          <w:b/>
          <w:sz w:val="27"/>
          <w:szCs w:val="27"/>
          <w:u w:val="single"/>
          <w:shd w:val="clear" w:color="auto" w:fill="FFFFFF"/>
        </w:rPr>
      </w:pPr>
      <w:proofErr w:type="spellStart"/>
      <w:r>
        <w:rPr>
          <w:rFonts w:ascii="Georgia" w:hAnsi="Georgia"/>
          <w:b/>
          <w:sz w:val="27"/>
          <w:szCs w:val="27"/>
          <w:u w:val="single"/>
          <w:shd w:val="clear" w:color="auto" w:fill="FFFFFF"/>
        </w:rPr>
        <w:t>Rupa</w:t>
      </w:r>
      <w:proofErr w:type="spellEnd"/>
      <w:r>
        <w:rPr>
          <w:rFonts w:ascii="Georgia" w:hAnsi="Georgia"/>
          <w:b/>
          <w:sz w:val="27"/>
          <w:szCs w:val="27"/>
          <w:u w:val="single"/>
          <w:shd w:val="clear" w:color="auto" w:fill="FFFFFF"/>
        </w:rPr>
        <w:t xml:space="preserve"> &amp; Company Limited</w:t>
      </w:r>
      <w:r w:rsidRPr="00002485">
        <w:rPr>
          <w:rFonts w:ascii="Georgia" w:hAnsi="Georgia"/>
          <w:b/>
          <w:sz w:val="27"/>
          <w:szCs w:val="27"/>
          <w:u w:val="single"/>
          <w:shd w:val="clear" w:color="auto" w:fill="FFFFFF"/>
        </w:rPr>
        <w:t xml:space="preserve"> tie</w:t>
      </w:r>
      <w:r>
        <w:rPr>
          <w:rFonts w:ascii="Georgia" w:hAnsi="Georgia"/>
          <w:b/>
          <w:sz w:val="27"/>
          <w:szCs w:val="27"/>
          <w:u w:val="single"/>
          <w:shd w:val="clear" w:color="auto" w:fill="FFFFFF"/>
        </w:rPr>
        <w:t>d</w:t>
      </w:r>
      <w:r w:rsidRPr="00002485">
        <w:rPr>
          <w:rFonts w:ascii="Georgia" w:hAnsi="Georgia"/>
          <w:b/>
          <w:sz w:val="27"/>
          <w:szCs w:val="27"/>
          <w:u w:val="single"/>
          <w:shd w:val="clear" w:color="auto" w:fill="FFFFFF"/>
        </w:rPr>
        <w:t xml:space="preserve"> up with some of the leading hospitals and vaccination </w:t>
      </w:r>
      <w:proofErr w:type="spellStart"/>
      <w:r w:rsidRPr="00002485">
        <w:rPr>
          <w:rFonts w:ascii="Georgia" w:hAnsi="Georgia"/>
          <w:b/>
          <w:sz w:val="27"/>
          <w:szCs w:val="27"/>
          <w:u w:val="single"/>
          <w:shd w:val="clear" w:color="auto" w:fill="FFFFFF"/>
        </w:rPr>
        <w:t>centers</w:t>
      </w:r>
      <w:proofErr w:type="spellEnd"/>
      <w:r w:rsidRPr="00002485">
        <w:rPr>
          <w:rFonts w:ascii="Georgia" w:hAnsi="Georgia"/>
          <w:b/>
          <w:sz w:val="27"/>
          <w:szCs w:val="27"/>
          <w:u w:val="single"/>
          <w:shd w:val="clear" w:color="auto" w:fill="FFFFFF"/>
        </w:rPr>
        <w:t xml:space="preserve"> for off</w:t>
      </w:r>
      <w:r>
        <w:rPr>
          <w:rFonts w:ascii="Georgia" w:hAnsi="Georgia"/>
          <w:b/>
          <w:sz w:val="27"/>
          <w:szCs w:val="27"/>
          <w:u w:val="single"/>
          <w:shd w:val="clear" w:color="auto" w:fill="FFFFFF"/>
        </w:rPr>
        <w:t>ice</w:t>
      </w:r>
      <w:r w:rsidRPr="00002485">
        <w:rPr>
          <w:rFonts w:ascii="Georgia" w:hAnsi="Georgia"/>
          <w:b/>
          <w:sz w:val="27"/>
          <w:szCs w:val="27"/>
          <w:u w:val="single"/>
          <w:shd w:val="clear" w:color="auto" w:fill="FFFFFF"/>
        </w:rPr>
        <w:t xml:space="preserve">-premise vaccination drives </w:t>
      </w:r>
      <w:r>
        <w:rPr>
          <w:rFonts w:ascii="Georgia" w:hAnsi="Georgia"/>
          <w:b/>
          <w:sz w:val="27"/>
          <w:szCs w:val="27"/>
          <w:u w:val="single"/>
          <w:shd w:val="clear" w:color="auto" w:fill="FFFFFF"/>
        </w:rPr>
        <w:t>to all their employees</w:t>
      </w:r>
      <w:r w:rsidR="00A46C49">
        <w:rPr>
          <w:rFonts w:ascii="Georgia" w:hAnsi="Georgia"/>
          <w:b/>
          <w:sz w:val="27"/>
          <w:szCs w:val="27"/>
          <w:u w:val="single"/>
          <w:shd w:val="clear" w:color="auto" w:fill="FFFFFF"/>
        </w:rPr>
        <w:t xml:space="preserve"> and their family members</w:t>
      </w:r>
    </w:p>
    <w:p w:rsidR="00465D1F" w:rsidRDefault="00465D1F" w:rsidP="00465D1F">
      <w:pPr>
        <w:pStyle w:val="NoSpacing"/>
        <w:jc w:val="center"/>
        <w:rPr>
          <w:rFonts w:cstheme="minorHAnsi"/>
          <w:b/>
          <w:color w:val="FF0000"/>
          <w:sz w:val="32"/>
          <w:szCs w:val="32"/>
          <w:lang w:val="en-US"/>
        </w:rPr>
      </w:pPr>
    </w:p>
    <w:p w:rsidR="00A46C49" w:rsidRPr="001672A3" w:rsidRDefault="00490E83" w:rsidP="00490E83">
      <w:pPr>
        <w:rPr>
          <w:rFonts w:asciiTheme="minorHAnsi" w:hAnsiTheme="minorHAnsi" w:cstheme="minorHAnsi"/>
          <w:sz w:val="28"/>
          <w:szCs w:val="28"/>
        </w:rPr>
      </w:pPr>
      <w:proofErr w:type="spellStart"/>
      <w:r w:rsidRPr="00A46C49">
        <w:rPr>
          <w:rFonts w:asciiTheme="minorHAnsi" w:hAnsiTheme="minorHAnsi" w:cstheme="minorHAnsi"/>
          <w:sz w:val="28"/>
          <w:szCs w:val="28"/>
          <w:shd w:val="clear" w:color="auto" w:fill="FFFFFF"/>
        </w:rPr>
        <w:t>Rupa</w:t>
      </w:r>
      <w:proofErr w:type="spellEnd"/>
      <w:r w:rsidRPr="00A46C49">
        <w:rPr>
          <w:rFonts w:asciiTheme="minorHAnsi" w:hAnsiTheme="minorHAnsi" w:cstheme="minorHAnsi"/>
          <w:sz w:val="28"/>
          <w:szCs w:val="28"/>
          <w:shd w:val="clear" w:color="auto" w:fill="FFFFFF"/>
        </w:rPr>
        <w:t xml:space="preserve"> &amp; Company Limited, one of India’s largest hosiery </w:t>
      </w:r>
      <w:r w:rsidR="0012750E" w:rsidRPr="00A46C49">
        <w:rPr>
          <w:rFonts w:asciiTheme="minorHAnsi" w:hAnsiTheme="minorHAnsi" w:cstheme="minorHAnsi"/>
          <w:sz w:val="28"/>
          <w:szCs w:val="28"/>
          <w:shd w:val="clear" w:color="auto" w:fill="FFFFFF"/>
        </w:rPr>
        <w:t>manufacturer</w:t>
      </w:r>
      <w:r w:rsidR="001672A3">
        <w:rPr>
          <w:rFonts w:asciiTheme="minorHAnsi" w:hAnsiTheme="minorHAnsi" w:cstheme="minorHAnsi"/>
          <w:sz w:val="28"/>
          <w:szCs w:val="28"/>
          <w:shd w:val="clear" w:color="auto" w:fill="FFFFFF"/>
        </w:rPr>
        <w:t>s</w:t>
      </w:r>
      <w:r w:rsidRPr="00A46C49">
        <w:rPr>
          <w:rFonts w:asciiTheme="minorHAnsi" w:hAnsiTheme="minorHAnsi" w:cstheme="minorHAnsi"/>
          <w:sz w:val="28"/>
          <w:szCs w:val="28"/>
          <w:shd w:val="clear" w:color="auto" w:fill="FFFFFF"/>
        </w:rPr>
        <w:t xml:space="preserve"> has </w:t>
      </w:r>
      <w:r w:rsidR="001672A3">
        <w:rPr>
          <w:rFonts w:asciiTheme="minorHAnsi" w:hAnsiTheme="minorHAnsi" w:cstheme="minorHAnsi"/>
          <w:sz w:val="28"/>
          <w:szCs w:val="28"/>
          <w:shd w:val="clear" w:color="auto" w:fill="FFFFFF"/>
        </w:rPr>
        <w:t xml:space="preserve">conducted a </w:t>
      </w:r>
      <w:r w:rsidRPr="00A46C49">
        <w:rPr>
          <w:rFonts w:asciiTheme="minorHAnsi" w:hAnsiTheme="minorHAnsi" w:cstheme="minorHAnsi"/>
          <w:sz w:val="28"/>
          <w:szCs w:val="28"/>
          <w:shd w:val="clear" w:color="auto" w:fill="FFFFFF"/>
        </w:rPr>
        <w:t>Vaccination</w:t>
      </w:r>
      <w:r w:rsidR="001672A3">
        <w:rPr>
          <w:rFonts w:asciiTheme="minorHAnsi" w:hAnsiTheme="minorHAnsi" w:cstheme="minorHAnsi"/>
          <w:sz w:val="28"/>
          <w:szCs w:val="28"/>
          <w:shd w:val="clear" w:color="auto" w:fill="FFFFFF"/>
        </w:rPr>
        <w:t xml:space="preserve"> drive</w:t>
      </w:r>
      <w:r w:rsidRPr="00A46C49">
        <w:rPr>
          <w:rFonts w:asciiTheme="minorHAnsi" w:hAnsiTheme="minorHAnsi" w:cstheme="minorHAnsi"/>
          <w:sz w:val="28"/>
          <w:szCs w:val="28"/>
          <w:shd w:val="clear" w:color="auto" w:fill="FFFFFF"/>
        </w:rPr>
        <w:t xml:space="preserve"> for all its employees</w:t>
      </w:r>
      <w:r w:rsidR="001672A3">
        <w:rPr>
          <w:rFonts w:asciiTheme="minorHAnsi" w:hAnsiTheme="minorHAnsi" w:cstheme="minorHAnsi"/>
          <w:sz w:val="28"/>
          <w:szCs w:val="28"/>
          <w:shd w:val="clear" w:color="auto" w:fill="FFFFFF"/>
        </w:rPr>
        <w:t xml:space="preserve"> and their family members free of cost on June 10, 2021 as a precaution to Covid-19.</w:t>
      </w:r>
      <w:r w:rsidR="00A46C49" w:rsidRPr="00A46C49">
        <w:rPr>
          <w:rFonts w:asciiTheme="minorHAnsi" w:hAnsiTheme="minorHAnsi" w:cstheme="minorHAnsi"/>
          <w:sz w:val="28"/>
          <w:szCs w:val="28"/>
        </w:rPr>
        <w:br/>
      </w:r>
    </w:p>
    <w:p w:rsidR="00A46C49" w:rsidRPr="00A46C49" w:rsidRDefault="00A46C49" w:rsidP="00490E83">
      <w:pPr>
        <w:rPr>
          <w:rFonts w:asciiTheme="minorHAnsi" w:hAnsiTheme="minorHAnsi" w:cstheme="minorHAnsi"/>
          <w:sz w:val="28"/>
          <w:szCs w:val="28"/>
        </w:rPr>
      </w:pPr>
      <w:r w:rsidRPr="00A46C49">
        <w:rPr>
          <w:rFonts w:asciiTheme="minorHAnsi" w:hAnsiTheme="minorHAnsi" w:cstheme="minorHAnsi"/>
          <w:sz w:val="28"/>
          <w:szCs w:val="28"/>
          <w:shd w:val="clear" w:color="auto" w:fill="FFFFFF"/>
        </w:rPr>
        <w:t xml:space="preserve">Commenting on the Vaccination drive Mr. </w:t>
      </w:r>
      <w:r w:rsidR="001672A3" w:rsidRPr="00A46C49">
        <w:rPr>
          <w:rFonts w:asciiTheme="minorHAnsi" w:hAnsiTheme="minorHAnsi" w:cstheme="minorHAnsi"/>
          <w:sz w:val="28"/>
          <w:szCs w:val="28"/>
          <w:shd w:val="clear" w:color="auto" w:fill="FFFFFF"/>
        </w:rPr>
        <w:t xml:space="preserve">K.B </w:t>
      </w:r>
      <w:proofErr w:type="spellStart"/>
      <w:r w:rsidR="001672A3" w:rsidRPr="00A46C49">
        <w:rPr>
          <w:rFonts w:asciiTheme="minorHAnsi" w:hAnsiTheme="minorHAnsi" w:cstheme="minorHAnsi"/>
          <w:sz w:val="28"/>
          <w:szCs w:val="28"/>
          <w:shd w:val="clear" w:color="auto" w:fill="FFFFFF"/>
        </w:rPr>
        <w:t>Agarwala</w:t>
      </w:r>
      <w:proofErr w:type="spellEnd"/>
      <w:r w:rsidRPr="00A46C49">
        <w:rPr>
          <w:rFonts w:asciiTheme="minorHAnsi" w:hAnsiTheme="minorHAnsi" w:cstheme="minorHAnsi"/>
          <w:sz w:val="28"/>
          <w:szCs w:val="28"/>
          <w:shd w:val="clear" w:color="auto" w:fill="FFFFFF"/>
        </w:rPr>
        <w:t xml:space="preserve">, </w:t>
      </w:r>
      <w:r w:rsidR="001672A3" w:rsidRPr="00A46C49">
        <w:rPr>
          <w:rFonts w:asciiTheme="minorHAnsi" w:hAnsiTheme="minorHAnsi" w:cstheme="minorHAnsi"/>
          <w:sz w:val="28"/>
          <w:szCs w:val="28"/>
          <w:shd w:val="clear" w:color="auto" w:fill="FFFFFF"/>
        </w:rPr>
        <w:t>MD</w:t>
      </w:r>
      <w:r w:rsidRPr="00A46C49">
        <w:rPr>
          <w:rFonts w:asciiTheme="minorHAnsi" w:hAnsiTheme="minorHAnsi" w:cstheme="minorHAnsi"/>
          <w:sz w:val="28"/>
          <w:szCs w:val="28"/>
          <w:shd w:val="clear" w:color="auto" w:fill="FFFFFF"/>
        </w:rPr>
        <w:t xml:space="preserve"> said, “Employees are our most important assets and with an aim to protect our employees and support them during these challenging times we have initiated this vaccination drive. As a responsible corporate, we have ensured that this drive will not only cover our employees and their family members but also the society at large. This drive will allow access to vaccination in timely manner and will be an important step in curbing the spread of virus further.”</w:t>
      </w:r>
    </w:p>
    <w:p w:rsidR="00A46C49" w:rsidRPr="00A46C49" w:rsidRDefault="00A46C49" w:rsidP="00490E83">
      <w:pPr>
        <w:rPr>
          <w:rFonts w:asciiTheme="minorHAnsi" w:hAnsiTheme="minorHAnsi" w:cstheme="minorHAnsi"/>
          <w:sz w:val="28"/>
          <w:szCs w:val="28"/>
        </w:rPr>
      </w:pPr>
    </w:p>
    <w:p w:rsidR="00490E83" w:rsidRPr="00A46C49" w:rsidRDefault="00490E83" w:rsidP="00490E83">
      <w:pPr>
        <w:rPr>
          <w:rFonts w:asciiTheme="minorHAnsi" w:hAnsiTheme="minorHAnsi" w:cstheme="minorHAnsi"/>
          <w:sz w:val="28"/>
          <w:szCs w:val="28"/>
        </w:rPr>
      </w:pPr>
      <w:r w:rsidRPr="00A46C49">
        <w:rPr>
          <w:rFonts w:asciiTheme="minorHAnsi" w:hAnsiTheme="minorHAnsi" w:cstheme="minorHAnsi"/>
          <w:sz w:val="28"/>
          <w:szCs w:val="28"/>
          <w:shd w:val="clear" w:color="auto" w:fill="FFFFFF"/>
        </w:rPr>
        <w:t>As a practice, all employee</w:t>
      </w:r>
      <w:r w:rsidR="00A46C49" w:rsidRPr="00A46C49">
        <w:rPr>
          <w:rFonts w:asciiTheme="minorHAnsi" w:hAnsiTheme="minorHAnsi" w:cstheme="minorHAnsi"/>
          <w:sz w:val="28"/>
          <w:szCs w:val="28"/>
          <w:shd w:val="clear" w:color="auto" w:fill="FFFFFF"/>
        </w:rPr>
        <w:t>s</w:t>
      </w:r>
      <w:r w:rsidRPr="00A46C49">
        <w:rPr>
          <w:rFonts w:asciiTheme="minorHAnsi" w:hAnsiTheme="minorHAnsi" w:cstheme="minorHAnsi"/>
          <w:sz w:val="28"/>
          <w:szCs w:val="28"/>
          <w:shd w:val="clear" w:color="auto" w:fill="FFFFFF"/>
        </w:rPr>
        <w:t xml:space="preserve"> are covered through group </w:t>
      </w:r>
      <w:proofErr w:type="spellStart"/>
      <w:r w:rsidRPr="00A46C49">
        <w:rPr>
          <w:rFonts w:asciiTheme="minorHAnsi" w:hAnsiTheme="minorHAnsi" w:cstheme="minorHAnsi"/>
          <w:sz w:val="28"/>
          <w:szCs w:val="28"/>
          <w:shd w:val="clear" w:color="auto" w:fill="FFFFFF"/>
        </w:rPr>
        <w:t>mediclaim</w:t>
      </w:r>
      <w:proofErr w:type="spellEnd"/>
      <w:r w:rsidRPr="00A46C49">
        <w:rPr>
          <w:rFonts w:asciiTheme="minorHAnsi" w:hAnsiTheme="minorHAnsi" w:cstheme="minorHAnsi"/>
          <w:sz w:val="28"/>
          <w:szCs w:val="28"/>
          <w:shd w:val="clear" w:color="auto" w:fill="FFFFFF"/>
        </w:rPr>
        <w:t xml:space="preserve"> policy to protect the employees from financial burden in case of any emergency. Looking at the current situation during 2nd wave and with availability of vaccine, we have started this vaccination dri</w:t>
      </w:r>
      <w:r w:rsidR="007F480D">
        <w:rPr>
          <w:rFonts w:asciiTheme="minorHAnsi" w:hAnsiTheme="minorHAnsi" w:cstheme="minorHAnsi"/>
          <w:sz w:val="28"/>
          <w:szCs w:val="28"/>
          <w:shd w:val="clear" w:color="auto" w:fill="FFFFFF"/>
        </w:rPr>
        <w:t>ve as a further safety measure.</w:t>
      </w:r>
      <w:bookmarkStart w:id="0" w:name="_GoBack"/>
      <w:bookmarkEnd w:id="0"/>
    </w:p>
    <w:p w:rsidR="00411B55" w:rsidRPr="00150A16" w:rsidRDefault="00411B55" w:rsidP="00C26838">
      <w:pPr>
        <w:pStyle w:val="NoSpacing"/>
        <w:rPr>
          <w:rFonts w:ascii="Calibri" w:hAnsi="Calibri" w:cs="Calibri"/>
          <w:sz w:val="24"/>
          <w:szCs w:val="24"/>
        </w:rPr>
      </w:pPr>
    </w:p>
    <w:sectPr w:rsidR="00411B55" w:rsidRPr="00150A16" w:rsidSect="008929A1">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6D6" w:rsidRDefault="00D046D6" w:rsidP="008929A1">
      <w:r>
        <w:separator/>
      </w:r>
    </w:p>
  </w:endnote>
  <w:endnote w:type="continuationSeparator" w:id="0">
    <w:p w:rsidR="00D046D6" w:rsidRDefault="00D046D6" w:rsidP="0089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6D6" w:rsidRDefault="00D046D6" w:rsidP="008929A1">
      <w:r>
        <w:separator/>
      </w:r>
    </w:p>
  </w:footnote>
  <w:footnote w:type="continuationSeparator" w:id="0">
    <w:p w:rsidR="00D046D6" w:rsidRDefault="00D046D6" w:rsidP="008929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9A1" w:rsidRDefault="008929A1">
    <w:pPr>
      <w:pStyle w:val="Header"/>
    </w:pPr>
    <w:r w:rsidRPr="00087F88">
      <w:rPr>
        <w:rFonts w:ascii="Arial" w:hAnsi="Arial" w:cs="Arial"/>
        <w:noProof/>
        <w:color w:val="000000" w:themeColor="text1"/>
        <w:lang w:eastAsia="en-IN"/>
      </w:rPr>
      <w:drawing>
        <wp:anchor distT="0" distB="0" distL="114300" distR="114300" simplePos="0" relativeHeight="251659264" behindDoc="0" locked="0" layoutInCell="1" allowOverlap="1" wp14:anchorId="4BA71FA8" wp14:editId="65764E24">
          <wp:simplePos x="0" y="0"/>
          <wp:positionH relativeFrom="margin">
            <wp:posOffset>5257800</wp:posOffset>
          </wp:positionH>
          <wp:positionV relativeFrom="paragraph">
            <wp:posOffset>-124460</wp:posOffset>
          </wp:positionV>
          <wp:extent cx="1073785" cy="571500"/>
          <wp:effectExtent l="0" t="0" r="0" b="0"/>
          <wp:wrapThrough wrapText="bothSides">
            <wp:wrapPolygon edited="0">
              <wp:start x="0" y="0"/>
              <wp:lineTo x="0" y="20880"/>
              <wp:lineTo x="21076" y="20880"/>
              <wp:lineTo x="21076" y="0"/>
              <wp:lineTo x="0" y="0"/>
            </wp:wrapPolygon>
          </wp:wrapThrough>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378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6D0A"/>
    <w:multiLevelType w:val="hybridMultilevel"/>
    <w:tmpl w:val="1A047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8C"/>
    <w:rsid w:val="00002485"/>
    <w:rsid w:val="00073673"/>
    <w:rsid w:val="0008627A"/>
    <w:rsid w:val="000A14D9"/>
    <w:rsid w:val="00123F1B"/>
    <w:rsid w:val="0012750E"/>
    <w:rsid w:val="00150A16"/>
    <w:rsid w:val="001672A3"/>
    <w:rsid w:val="002053B8"/>
    <w:rsid w:val="00230D12"/>
    <w:rsid w:val="00262C8C"/>
    <w:rsid w:val="0029787D"/>
    <w:rsid w:val="002B4C03"/>
    <w:rsid w:val="002C05A6"/>
    <w:rsid w:val="00304B7B"/>
    <w:rsid w:val="00307E0C"/>
    <w:rsid w:val="00310F54"/>
    <w:rsid w:val="00330952"/>
    <w:rsid w:val="00370DF9"/>
    <w:rsid w:val="00385840"/>
    <w:rsid w:val="003B1DF0"/>
    <w:rsid w:val="003F4F26"/>
    <w:rsid w:val="00411B55"/>
    <w:rsid w:val="00414967"/>
    <w:rsid w:val="00422BF9"/>
    <w:rsid w:val="00426727"/>
    <w:rsid w:val="00433802"/>
    <w:rsid w:val="004461DC"/>
    <w:rsid w:val="00465D1F"/>
    <w:rsid w:val="00490E83"/>
    <w:rsid w:val="004C090B"/>
    <w:rsid w:val="004C3B7C"/>
    <w:rsid w:val="004C6F0E"/>
    <w:rsid w:val="004D5203"/>
    <w:rsid w:val="005247C5"/>
    <w:rsid w:val="00530560"/>
    <w:rsid w:val="005944DA"/>
    <w:rsid w:val="005D7FB5"/>
    <w:rsid w:val="005E4C69"/>
    <w:rsid w:val="005F6ABA"/>
    <w:rsid w:val="007623F1"/>
    <w:rsid w:val="007B1281"/>
    <w:rsid w:val="007F480D"/>
    <w:rsid w:val="0081764D"/>
    <w:rsid w:val="00823CF0"/>
    <w:rsid w:val="0083609F"/>
    <w:rsid w:val="00845AEA"/>
    <w:rsid w:val="00854E5C"/>
    <w:rsid w:val="00876D9D"/>
    <w:rsid w:val="008819AA"/>
    <w:rsid w:val="00892867"/>
    <w:rsid w:val="008929A1"/>
    <w:rsid w:val="008F6F43"/>
    <w:rsid w:val="00910902"/>
    <w:rsid w:val="009239B7"/>
    <w:rsid w:val="00935D2B"/>
    <w:rsid w:val="00963070"/>
    <w:rsid w:val="00984951"/>
    <w:rsid w:val="009B2491"/>
    <w:rsid w:val="009B3F03"/>
    <w:rsid w:val="00A261D3"/>
    <w:rsid w:val="00A32E5D"/>
    <w:rsid w:val="00A46C49"/>
    <w:rsid w:val="00A534E2"/>
    <w:rsid w:val="00A81D64"/>
    <w:rsid w:val="00AB17B8"/>
    <w:rsid w:val="00AD4B02"/>
    <w:rsid w:val="00AE077A"/>
    <w:rsid w:val="00AE582B"/>
    <w:rsid w:val="00AF55B7"/>
    <w:rsid w:val="00B2380B"/>
    <w:rsid w:val="00B465DE"/>
    <w:rsid w:val="00BD3795"/>
    <w:rsid w:val="00BD4BDB"/>
    <w:rsid w:val="00BE7394"/>
    <w:rsid w:val="00C26838"/>
    <w:rsid w:val="00C37C95"/>
    <w:rsid w:val="00C603DB"/>
    <w:rsid w:val="00CB1FF8"/>
    <w:rsid w:val="00CB6C49"/>
    <w:rsid w:val="00CD1899"/>
    <w:rsid w:val="00CE55E9"/>
    <w:rsid w:val="00D046D6"/>
    <w:rsid w:val="00D10369"/>
    <w:rsid w:val="00D14DA7"/>
    <w:rsid w:val="00D229CD"/>
    <w:rsid w:val="00D44C63"/>
    <w:rsid w:val="00DB6970"/>
    <w:rsid w:val="00DF543B"/>
    <w:rsid w:val="00E11E4A"/>
    <w:rsid w:val="00E27A47"/>
    <w:rsid w:val="00E63FEA"/>
    <w:rsid w:val="00E92A8B"/>
    <w:rsid w:val="00EC47BC"/>
    <w:rsid w:val="00ED487E"/>
    <w:rsid w:val="00ED7AF5"/>
    <w:rsid w:val="00EE0144"/>
    <w:rsid w:val="00F21764"/>
    <w:rsid w:val="00F76E8F"/>
    <w:rsid w:val="00FD11A8"/>
    <w:rsid w:val="00FD35A0"/>
    <w:rsid w:val="00FE28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49B0"/>
  <w15:chartTrackingRefBased/>
  <w15:docId w15:val="{D9B3795D-F66E-4755-B91B-375D9E62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F9"/>
    <w:pPr>
      <w:spacing w:after="0" w:line="240" w:lineRule="auto"/>
    </w:pPr>
    <w:rPr>
      <w:rFonts w:ascii="Times New Roman" w:hAnsi="Times New Roman" w:cs="Times New Roman"/>
      <w:sz w:val="24"/>
      <w:szCs w:val="24"/>
      <w:lang w:eastAsia="en-IN"/>
    </w:rPr>
  </w:style>
  <w:style w:type="paragraph" w:styleId="Heading2">
    <w:name w:val="heading 2"/>
    <w:basedOn w:val="Normal"/>
    <w:link w:val="Heading2Char"/>
    <w:uiPriority w:val="9"/>
    <w:qFormat/>
    <w:rsid w:val="00422BF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FF8"/>
    <w:pPr>
      <w:spacing w:after="0" w:line="240" w:lineRule="auto"/>
    </w:pPr>
  </w:style>
  <w:style w:type="paragraph" w:styleId="Header">
    <w:name w:val="header"/>
    <w:basedOn w:val="Normal"/>
    <w:link w:val="HeaderChar"/>
    <w:uiPriority w:val="99"/>
    <w:unhideWhenUsed/>
    <w:rsid w:val="008929A1"/>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929A1"/>
  </w:style>
  <w:style w:type="paragraph" w:styleId="Footer">
    <w:name w:val="footer"/>
    <w:basedOn w:val="Normal"/>
    <w:link w:val="FooterChar"/>
    <w:uiPriority w:val="99"/>
    <w:unhideWhenUsed/>
    <w:rsid w:val="008929A1"/>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929A1"/>
  </w:style>
  <w:style w:type="paragraph" w:styleId="BalloonText">
    <w:name w:val="Balloon Text"/>
    <w:basedOn w:val="Normal"/>
    <w:link w:val="BalloonTextChar"/>
    <w:uiPriority w:val="99"/>
    <w:semiHidden/>
    <w:unhideWhenUsed/>
    <w:rsid w:val="00385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840"/>
    <w:rPr>
      <w:rFonts w:ascii="Segoe UI" w:hAnsi="Segoe UI" w:cs="Segoe UI"/>
      <w:sz w:val="18"/>
      <w:szCs w:val="18"/>
    </w:rPr>
  </w:style>
  <w:style w:type="character" w:styleId="Hyperlink">
    <w:name w:val="Hyperlink"/>
    <w:basedOn w:val="DefaultParagraphFont"/>
    <w:uiPriority w:val="99"/>
    <w:semiHidden/>
    <w:unhideWhenUsed/>
    <w:rsid w:val="00EC47BC"/>
    <w:rPr>
      <w:color w:val="0563C1"/>
      <w:u w:val="single"/>
    </w:rPr>
  </w:style>
  <w:style w:type="paragraph" w:styleId="ListParagraph">
    <w:name w:val="List Paragraph"/>
    <w:basedOn w:val="Normal"/>
    <w:uiPriority w:val="34"/>
    <w:qFormat/>
    <w:rsid w:val="00EC47BC"/>
    <w:pPr>
      <w:ind w:left="720"/>
    </w:pPr>
    <w:rPr>
      <w:rFonts w:ascii="Calibri" w:hAnsi="Calibri" w:cs="Calibri"/>
      <w:sz w:val="22"/>
      <w:szCs w:val="22"/>
    </w:rPr>
  </w:style>
  <w:style w:type="character" w:customStyle="1" w:styleId="Heading2Char">
    <w:name w:val="Heading 2 Char"/>
    <w:basedOn w:val="DefaultParagraphFont"/>
    <w:link w:val="Heading2"/>
    <w:uiPriority w:val="9"/>
    <w:rsid w:val="00422BF9"/>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422BF9"/>
    <w:pPr>
      <w:spacing w:before="100" w:beforeAutospacing="1" w:after="100" w:afterAutospacing="1"/>
    </w:pPr>
    <w:rPr>
      <w:rFonts w:eastAsia="Times New Roman"/>
    </w:rPr>
  </w:style>
  <w:style w:type="character" w:customStyle="1" w:styleId="xn-person">
    <w:name w:val="xn-person"/>
    <w:basedOn w:val="DefaultParagraphFont"/>
    <w:rsid w:val="00FD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9742">
      <w:bodyDiv w:val="1"/>
      <w:marLeft w:val="0"/>
      <w:marRight w:val="0"/>
      <w:marTop w:val="0"/>
      <w:marBottom w:val="0"/>
      <w:divBdr>
        <w:top w:val="none" w:sz="0" w:space="0" w:color="auto"/>
        <w:left w:val="none" w:sz="0" w:space="0" w:color="auto"/>
        <w:bottom w:val="none" w:sz="0" w:space="0" w:color="auto"/>
        <w:right w:val="none" w:sz="0" w:space="0" w:color="auto"/>
      </w:divBdr>
      <w:divsChild>
        <w:div w:id="769859097">
          <w:marLeft w:val="122"/>
          <w:marRight w:val="122"/>
          <w:marTop w:val="0"/>
          <w:marBottom w:val="600"/>
          <w:divBdr>
            <w:top w:val="none" w:sz="0" w:space="0" w:color="auto"/>
            <w:left w:val="none" w:sz="0" w:space="0" w:color="auto"/>
            <w:bottom w:val="none" w:sz="0" w:space="0" w:color="auto"/>
            <w:right w:val="none" w:sz="0" w:space="0" w:color="auto"/>
          </w:divBdr>
        </w:div>
        <w:div w:id="1102994387">
          <w:marLeft w:val="122"/>
          <w:marRight w:val="122"/>
          <w:marTop w:val="0"/>
          <w:marBottom w:val="600"/>
          <w:divBdr>
            <w:top w:val="none" w:sz="0" w:space="0" w:color="auto"/>
            <w:left w:val="none" w:sz="0" w:space="0" w:color="auto"/>
            <w:bottom w:val="none" w:sz="0" w:space="0" w:color="auto"/>
            <w:right w:val="none" w:sz="0" w:space="0" w:color="auto"/>
          </w:divBdr>
        </w:div>
      </w:divsChild>
    </w:div>
    <w:div w:id="1272863305">
      <w:bodyDiv w:val="1"/>
      <w:marLeft w:val="0"/>
      <w:marRight w:val="0"/>
      <w:marTop w:val="0"/>
      <w:marBottom w:val="0"/>
      <w:divBdr>
        <w:top w:val="none" w:sz="0" w:space="0" w:color="auto"/>
        <w:left w:val="none" w:sz="0" w:space="0" w:color="auto"/>
        <w:bottom w:val="none" w:sz="0" w:space="0" w:color="auto"/>
        <w:right w:val="none" w:sz="0" w:space="0" w:color="auto"/>
      </w:divBdr>
    </w:div>
    <w:div w:id="1310204279">
      <w:bodyDiv w:val="1"/>
      <w:marLeft w:val="0"/>
      <w:marRight w:val="0"/>
      <w:marTop w:val="0"/>
      <w:marBottom w:val="0"/>
      <w:divBdr>
        <w:top w:val="none" w:sz="0" w:space="0" w:color="auto"/>
        <w:left w:val="none" w:sz="0" w:space="0" w:color="auto"/>
        <w:bottom w:val="none" w:sz="0" w:space="0" w:color="auto"/>
        <w:right w:val="none" w:sz="0" w:space="0" w:color="auto"/>
      </w:divBdr>
    </w:div>
    <w:div w:id="1358698640">
      <w:bodyDiv w:val="1"/>
      <w:marLeft w:val="0"/>
      <w:marRight w:val="0"/>
      <w:marTop w:val="0"/>
      <w:marBottom w:val="0"/>
      <w:divBdr>
        <w:top w:val="none" w:sz="0" w:space="0" w:color="auto"/>
        <w:left w:val="none" w:sz="0" w:space="0" w:color="auto"/>
        <w:bottom w:val="none" w:sz="0" w:space="0" w:color="auto"/>
        <w:right w:val="none" w:sz="0" w:space="0" w:color="auto"/>
      </w:divBdr>
    </w:div>
    <w:div w:id="1569924943">
      <w:bodyDiv w:val="1"/>
      <w:marLeft w:val="0"/>
      <w:marRight w:val="0"/>
      <w:marTop w:val="0"/>
      <w:marBottom w:val="0"/>
      <w:divBdr>
        <w:top w:val="none" w:sz="0" w:space="0" w:color="auto"/>
        <w:left w:val="none" w:sz="0" w:space="0" w:color="auto"/>
        <w:bottom w:val="none" w:sz="0" w:space="0" w:color="auto"/>
        <w:right w:val="none" w:sz="0" w:space="0" w:color="auto"/>
      </w:divBdr>
    </w:div>
    <w:div w:id="18790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Nilkantha Ray</dc:creator>
  <cp:keywords/>
  <dc:description/>
  <cp:lastModifiedBy>Bitan Sarkar</cp:lastModifiedBy>
  <cp:revision>17</cp:revision>
  <cp:lastPrinted>2021-03-23T07:39:00Z</cp:lastPrinted>
  <dcterms:created xsi:type="dcterms:W3CDTF">2021-06-16T07:19:00Z</dcterms:created>
  <dcterms:modified xsi:type="dcterms:W3CDTF">2021-06-16T08:51:00Z</dcterms:modified>
</cp:coreProperties>
</file>